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E88" w:rsidRPr="00C97E88" w:rsidRDefault="00C97E88" w:rsidP="00C97E88">
      <w:pPr>
        <w:pStyle w:val="Titre1"/>
        <w:spacing w:before="0" w:beforeAutospacing="0" w:after="0" w:afterAutospacing="0" w:line="360" w:lineRule="auto"/>
        <w:jc w:val="both"/>
        <w:rPr>
          <w:rFonts w:asciiTheme="majorHAnsi" w:hAnsiTheme="majorHAnsi"/>
          <w:b w:val="0"/>
          <w:bCs w:val="0"/>
          <w:sz w:val="63"/>
          <w:szCs w:val="63"/>
        </w:rPr>
      </w:pPr>
      <w:r w:rsidRPr="00C97E88">
        <w:rPr>
          <w:rFonts w:asciiTheme="majorHAnsi" w:hAnsiTheme="majorHAnsi"/>
          <w:b w:val="0"/>
          <w:bCs w:val="0"/>
          <w:sz w:val="63"/>
          <w:szCs w:val="63"/>
        </w:rPr>
        <w:t>Politique de cookies (EU)</w:t>
      </w:r>
    </w:p>
    <w:p w:rsidR="00C97E88" w:rsidRPr="00C97E88" w:rsidRDefault="00C97E88" w:rsidP="00C97E88">
      <w:pPr>
        <w:pStyle w:val="NormalWeb"/>
        <w:spacing w:before="0" w:beforeAutospacing="0" w:after="360" w:afterAutospacing="0" w:line="360" w:lineRule="auto"/>
        <w:jc w:val="both"/>
        <w:rPr>
          <w:rFonts w:asciiTheme="majorHAnsi" w:hAnsiTheme="majorHAnsi" w:cs="Segoe UI"/>
          <w:color w:val="222222"/>
          <w:sz w:val="21"/>
          <w:szCs w:val="21"/>
        </w:rPr>
      </w:pPr>
      <w:r w:rsidRPr="00C97E88">
        <w:rPr>
          <w:rFonts w:asciiTheme="majorHAnsi" w:hAnsiTheme="majorHAnsi" w:cs="Segoe UI"/>
          <w:i/>
          <w:iCs/>
          <w:color w:val="222222"/>
          <w:sz w:val="21"/>
          <w:szCs w:val="21"/>
        </w:rPr>
        <w:t xml:space="preserve">Cette politique de cookies a été mise à jour pour la dernière fois le </w:t>
      </w:r>
      <w:r w:rsidRPr="00C97E88">
        <w:rPr>
          <w:rFonts w:asciiTheme="majorHAnsi" w:hAnsiTheme="majorHAnsi" w:cs="Segoe UI"/>
          <w:i/>
          <w:iCs/>
          <w:color w:val="222222"/>
          <w:sz w:val="21"/>
          <w:szCs w:val="21"/>
        </w:rPr>
        <w:t>17/02/2022</w:t>
      </w:r>
      <w:r w:rsidRPr="00C97E88">
        <w:rPr>
          <w:rFonts w:asciiTheme="majorHAnsi" w:hAnsiTheme="majorHAnsi" w:cs="Segoe UI"/>
          <w:i/>
          <w:iCs/>
          <w:color w:val="222222"/>
          <w:sz w:val="21"/>
          <w:szCs w:val="21"/>
        </w:rPr>
        <w:t xml:space="preserve"> et s’applique aux citoyens et aux résidents permanents légaux de l’Espace Économique Européen.</w:t>
      </w:r>
    </w:p>
    <w:p w:rsidR="00C97E88" w:rsidRPr="00C97E88" w:rsidRDefault="00C97E88" w:rsidP="00C97E88">
      <w:pPr>
        <w:pStyle w:val="Titre2"/>
        <w:pBdr>
          <w:bottom w:val="single" w:sz="6" w:space="8" w:color="C6C6C6"/>
        </w:pBdr>
        <w:spacing w:before="225" w:beforeAutospacing="0" w:after="150" w:afterAutospacing="0" w:line="360" w:lineRule="auto"/>
        <w:jc w:val="both"/>
        <w:rPr>
          <w:rFonts w:asciiTheme="majorHAnsi" w:hAnsiTheme="majorHAnsi" w:cs="Segoe UI"/>
          <w:b w:val="0"/>
          <w:bCs w:val="0"/>
          <w:color w:val="222222"/>
          <w:sz w:val="33"/>
          <w:szCs w:val="33"/>
        </w:rPr>
      </w:pPr>
      <w:r w:rsidRPr="00C97E88">
        <w:rPr>
          <w:rFonts w:asciiTheme="majorHAnsi" w:hAnsiTheme="majorHAnsi" w:cs="Segoe UI"/>
          <w:b w:val="0"/>
          <w:bCs w:val="0"/>
          <w:color w:val="222222"/>
          <w:sz w:val="33"/>
          <w:szCs w:val="33"/>
        </w:rPr>
        <w:t>1. Introduction</w:t>
      </w:r>
    </w:p>
    <w:p w:rsidR="00C97E88" w:rsidRPr="00C97E88" w:rsidRDefault="00C97E88" w:rsidP="00C97E88">
      <w:pPr>
        <w:pStyle w:val="NormalWeb"/>
        <w:spacing w:before="0" w:beforeAutospacing="0" w:after="360" w:afterAutospacing="0" w:line="360" w:lineRule="auto"/>
        <w:jc w:val="both"/>
        <w:rPr>
          <w:rFonts w:asciiTheme="majorHAnsi" w:hAnsiTheme="majorHAnsi" w:cs="Segoe UI"/>
          <w:color w:val="222222"/>
          <w:sz w:val="21"/>
          <w:szCs w:val="21"/>
        </w:rPr>
      </w:pPr>
      <w:r w:rsidRPr="00C97E88">
        <w:rPr>
          <w:rFonts w:asciiTheme="majorHAnsi" w:hAnsiTheme="majorHAnsi" w:cs="Segoe UI"/>
          <w:color w:val="222222"/>
          <w:sz w:val="21"/>
          <w:szCs w:val="21"/>
        </w:rPr>
        <w:t>Notre site web, </w:t>
      </w:r>
      <w:hyperlink r:id="rId6" w:history="1">
        <w:r w:rsidRPr="00C97E88">
          <w:rPr>
            <w:rStyle w:val="Lienhypertexte"/>
            <w:rFonts w:asciiTheme="majorHAnsi" w:hAnsiTheme="majorHAnsi" w:cs="Segoe UI"/>
            <w:sz w:val="21"/>
            <w:szCs w:val="21"/>
          </w:rPr>
          <w:t>https://www.switch-rh.fr.fr</w:t>
        </w:r>
      </w:hyperlink>
      <w:r w:rsidRPr="00C97E88">
        <w:rPr>
          <w:rFonts w:asciiTheme="majorHAnsi" w:hAnsiTheme="majorHAnsi" w:cs="Segoe UI"/>
          <w:color w:val="222222"/>
          <w:sz w:val="21"/>
          <w:szCs w:val="21"/>
        </w:rPr>
        <w:t> (ci-après : « le site web ») utilise des cookies et autres technologies liées (par simplification, toutes ces technologies sont désignées par le terme « cookies »). Des cookies sont également placés par des tierces parties que nous avons engagées. Dans le document ci-dessous, nous vous informons de l’utilisation des cookies sur notre site web.</w:t>
      </w:r>
    </w:p>
    <w:p w:rsidR="00C97E88" w:rsidRPr="00C97E88" w:rsidRDefault="00C97E88" w:rsidP="00C97E88">
      <w:pPr>
        <w:pStyle w:val="Titre2"/>
        <w:pBdr>
          <w:bottom w:val="single" w:sz="6" w:space="8" w:color="C6C6C6"/>
        </w:pBdr>
        <w:spacing w:before="225" w:beforeAutospacing="0" w:after="150" w:afterAutospacing="0" w:line="360" w:lineRule="auto"/>
        <w:jc w:val="both"/>
        <w:rPr>
          <w:rFonts w:asciiTheme="majorHAnsi" w:hAnsiTheme="majorHAnsi" w:cs="Segoe UI"/>
          <w:b w:val="0"/>
          <w:bCs w:val="0"/>
          <w:color w:val="222222"/>
          <w:sz w:val="33"/>
          <w:szCs w:val="33"/>
        </w:rPr>
      </w:pPr>
      <w:r w:rsidRPr="00C97E88">
        <w:rPr>
          <w:rFonts w:asciiTheme="majorHAnsi" w:hAnsiTheme="majorHAnsi" w:cs="Segoe UI"/>
          <w:b w:val="0"/>
          <w:bCs w:val="0"/>
          <w:color w:val="222222"/>
          <w:sz w:val="33"/>
          <w:szCs w:val="33"/>
        </w:rPr>
        <w:t>2. Que sont les cookies ?</w:t>
      </w:r>
    </w:p>
    <w:p w:rsidR="00C97E88" w:rsidRPr="00C97E88" w:rsidRDefault="00C97E88" w:rsidP="00C97E88">
      <w:pPr>
        <w:pStyle w:val="NormalWeb"/>
        <w:spacing w:before="0" w:beforeAutospacing="0" w:after="360" w:afterAutospacing="0" w:line="360" w:lineRule="auto"/>
        <w:jc w:val="both"/>
        <w:rPr>
          <w:rFonts w:asciiTheme="majorHAnsi" w:hAnsiTheme="majorHAnsi" w:cs="Segoe UI"/>
          <w:color w:val="222222"/>
          <w:sz w:val="21"/>
          <w:szCs w:val="21"/>
        </w:rPr>
      </w:pPr>
      <w:r w:rsidRPr="00C97E88">
        <w:rPr>
          <w:rFonts w:asciiTheme="majorHAnsi" w:hAnsiTheme="majorHAnsi" w:cs="Segoe UI"/>
          <w:color w:val="222222"/>
          <w:sz w:val="21"/>
          <w:szCs w:val="21"/>
        </w:rPr>
        <w:t>Un cookie est un petit fichier simple envoyé avec les pages de ce site web et stocké par votre navigateur sur le disque dur de votre ordinateur ou d’un autre appareil. Les informations qui y sont stockées peuvent être renvoyées à nos serveurs ou aux serveurs des tierces parties concernées lors d’une visite ultérieure.</w:t>
      </w:r>
    </w:p>
    <w:p w:rsidR="00C97E88" w:rsidRPr="00C97E88" w:rsidRDefault="00C97E88" w:rsidP="00C97E88">
      <w:pPr>
        <w:pStyle w:val="Titre2"/>
        <w:pBdr>
          <w:bottom w:val="single" w:sz="6" w:space="8" w:color="C6C6C6"/>
        </w:pBdr>
        <w:spacing w:before="225" w:beforeAutospacing="0" w:after="150" w:afterAutospacing="0" w:line="360" w:lineRule="auto"/>
        <w:jc w:val="both"/>
        <w:rPr>
          <w:rFonts w:asciiTheme="majorHAnsi" w:hAnsiTheme="majorHAnsi" w:cs="Segoe UI"/>
          <w:b w:val="0"/>
          <w:bCs w:val="0"/>
          <w:color w:val="222222"/>
          <w:sz w:val="33"/>
          <w:szCs w:val="33"/>
        </w:rPr>
      </w:pPr>
      <w:r w:rsidRPr="00C97E88">
        <w:rPr>
          <w:rFonts w:asciiTheme="majorHAnsi" w:hAnsiTheme="majorHAnsi" w:cs="Segoe UI"/>
          <w:b w:val="0"/>
          <w:bCs w:val="0"/>
          <w:color w:val="222222"/>
          <w:sz w:val="33"/>
          <w:szCs w:val="33"/>
        </w:rPr>
        <w:t>3. Que sont les scripts ?</w:t>
      </w:r>
    </w:p>
    <w:p w:rsidR="00C97E88" w:rsidRPr="00C97E88" w:rsidRDefault="00C97E88" w:rsidP="00C97E88">
      <w:pPr>
        <w:pStyle w:val="NormalWeb"/>
        <w:spacing w:before="0" w:beforeAutospacing="0" w:after="360" w:afterAutospacing="0" w:line="360" w:lineRule="auto"/>
        <w:jc w:val="both"/>
        <w:rPr>
          <w:rFonts w:asciiTheme="majorHAnsi" w:hAnsiTheme="majorHAnsi" w:cs="Segoe UI"/>
          <w:color w:val="222222"/>
          <w:sz w:val="21"/>
          <w:szCs w:val="21"/>
        </w:rPr>
      </w:pPr>
      <w:r w:rsidRPr="00C97E88">
        <w:rPr>
          <w:rFonts w:asciiTheme="majorHAnsi" w:hAnsiTheme="majorHAnsi" w:cs="Segoe UI"/>
          <w:color w:val="222222"/>
          <w:sz w:val="21"/>
          <w:szCs w:val="21"/>
        </w:rPr>
        <w:t>Un script est un élément de code utilisé pour que notre site web fonctionne correctement et de manière interactive. Ce code est exécuté sur notre serveur ou sur votre appareil.</w:t>
      </w:r>
    </w:p>
    <w:p w:rsidR="00C97E88" w:rsidRPr="00C97E88" w:rsidRDefault="00C97E88" w:rsidP="00C97E88">
      <w:pPr>
        <w:pStyle w:val="Titre2"/>
        <w:pBdr>
          <w:bottom w:val="single" w:sz="6" w:space="8" w:color="C6C6C6"/>
        </w:pBdr>
        <w:spacing w:before="225" w:beforeAutospacing="0" w:after="150" w:afterAutospacing="0" w:line="360" w:lineRule="auto"/>
        <w:jc w:val="both"/>
        <w:rPr>
          <w:rFonts w:asciiTheme="majorHAnsi" w:hAnsiTheme="majorHAnsi" w:cs="Segoe UI"/>
          <w:b w:val="0"/>
          <w:bCs w:val="0"/>
          <w:color w:val="222222"/>
          <w:sz w:val="33"/>
          <w:szCs w:val="33"/>
        </w:rPr>
      </w:pPr>
      <w:r w:rsidRPr="00C97E88">
        <w:rPr>
          <w:rFonts w:asciiTheme="majorHAnsi" w:hAnsiTheme="majorHAnsi" w:cs="Segoe UI"/>
          <w:b w:val="0"/>
          <w:bCs w:val="0"/>
          <w:color w:val="222222"/>
          <w:sz w:val="33"/>
          <w:szCs w:val="33"/>
        </w:rPr>
        <w:t>4. Qu’est-ce qu’une balise invisible ?</w:t>
      </w:r>
    </w:p>
    <w:p w:rsidR="00C97E88" w:rsidRPr="00C97E88" w:rsidRDefault="00C97E88" w:rsidP="00C97E88">
      <w:pPr>
        <w:pStyle w:val="NormalWeb"/>
        <w:spacing w:before="0" w:beforeAutospacing="0" w:after="360" w:afterAutospacing="0" w:line="360" w:lineRule="auto"/>
        <w:jc w:val="both"/>
        <w:rPr>
          <w:rFonts w:asciiTheme="majorHAnsi" w:hAnsiTheme="majorHAnsi" w:cs="Segoe UI"/>
          <w:color w:val="222222"/>
          <w:sz w:val="21"/>
          <w:szCs w:val="21"/>
        </w:rPr>
      </w:pPr>
      <w:r w:rsidRPr="00C97E88">
        <w:rPr>
          <w:rFonts w:asciiTheme="majorHAnsi" w:hAnsiTheme="majorHAnsi" w:cs="Segoe UI"/>
          <w:color w:val="222222"/>
          <w:sz w:val="21"/>
          <w:szCs w:val="21"/>
        </w:rPr>
        <w:t>Une balise invisible (ou balise web) est un petit morceau de texte ou d’image invisible sur un site web, utilisé pour suivre le trafic sur un site web. Pour ce faire, diverses données vous concernant sont stockées à l’aide de balises invisibles.</w:t>
      </w:r>
    </w:p>
    <w:p w:rsidR="00C97E88" w:rsidRPr="00C97E88" w:rsidRDefault="00C97E88" w:rsidP="00C97E88">
      <w:pPr>
        <w:pStyle w:val="Titre2"/>
        <w:pBdr>
          <w:bottom w:val="single" w:sz="6" w:space="8" w:color="C6C6C6"/>
        </w:pBdr>
        <w:spacing w:before="225" w:beforeAutospacing="0" w:after="150" w:afterAutospacing="0" w:line="360" w:lineRule="auto"/>
        <w:jc w:val="both"/>
        <w:rPr>
          <w:rFonts w:asciiTheme="majorHAnsi" w:hAnsiTheme="majorHAnsi" w:cs="Segoe UI"/>
          <w:b w:val="0"/>
          <w:bCs w:val="0"/>
          <w:color w:val="222222"/>
          <w:sz w:val="33"/>
          <w:szCs w:val="33"/>
        </w:rPr>
      </w:pPr>
      <w:r w:rsidRPr="00C97E88">
        <w:rPr>
          <w:rFonts w:asciiTheme="majorHAnsi" w:hAnsiTheme="majorHAnsi" w:cs="Segoe UI"/>
          <w:b w:val="0"/>
          <w:bCs w:val="0"/>
          <w:color w:val="222222"/>
          <w:sz w:val="33"/>
          <w:szCs w:val="33"/>
        </w:rPr>
        <w:t>5. Cookies</w:t>
      </w:r>
    </w:p>
    <w:p w:rsidR="00C97E88" w:rsidRPr="00C97E88" w:rsidRDefault="00C97E88" w:rsidP="00C97E88">
      <w:pPr>
        <w:pStyle w:val="cmplz-subtitle"/>
        <w:spacing w:before="375" w:beforeAutospacing="0" w:after="360" w:afterAutospacing="0" w:line="360" w:lineRule="auto"/>
        <w:jc w:val="both"/>
        <w:rPr>
          <w:rFonts w:asciiTheme="majorHAnsi" w:hAnsiTheme="majorHAnsi" w:cs="Segoe UI"/>
          <w:b/>
          <w:bCs/>
          <w:color w:val="222222"/>
          <w:sz w:val="21"/>
          <w:szCs w:val="21"/>
        </w:rPr>
      </w:pPr>
      <w:r w:rsidRPr="00C97E88">
        <w:rPr>
          <w:rFonts w:asciiTheme="majorHAnsi" w:hAnsiTheme="majorHAnsi" w:cs="Segoe UI"/>
          <w:b/>
          <w:bCs/>
          <w:color w:val="222222"/>
          <w:sz w:val="21"/>
          <w:szCs w:val="21"/>
        </w:rPr>
        <w:t>5.1 Cookies techniques ou fonctionnels</w:t>
      </w:r>
    </w:p>
    <w:p w:rsidR="00C97E88" w:rsidRPr="00C97E88" w:rsidRDefault="00C97E88" w:rsidP="00C97E88">
      <w:pPr>
        <w:pStyle w:val="NormalWeb"/>
        <w:spacing w:before="0" w:beforeAutospacing="0" w:after="360" w:afterAutospacing="0" w:line="360" w:lineRule="auto"/>
        <w:jc w:val="both"/>
        <w:rPr>
          <w:rFonts w:asciiTheme="majorHAnsi" w:hAnsiTheme="majorHAnsi" w:cs="Segoe UI"/>
          <w:color w:val="222222"/>
          <w:sz w:val="21"/>
          <w:szCs w:val="21"/>
        </w:rPr>
      </w:pPr>
      <w:r w:rsidRPr="00C97E88">
        <w:rPr>
          <w:rFonts w:asciiTheme="majorHAnsi" w:hAnsiTheme="majorHAnsi" w:cs="Segoe UI"/>
          <w:color w:val="222222"/>
          <w:sz w:val="21"/>
          <w:szCs w:val="21"/>
        </w:rPr>
        <w:lastRenderedPageBreak/>
        <w:t>Certains cookies assurent le fonctionnement correct de certaines parties du site web et la prise en compte de vos préférences en tant qu’utilisateur. En plaçant des cookies fonctionnels, nous vous facilitons la visite de notre site web. Ainsi, vous n’avez pas besoin de saisir à plusieurs reprises les mêmes informations lors de la visite de notre site web et, par exemple, les éléments restent dans votre panier jusqu’à votre paiement. Nous pouvons placer ces cookies sans votre consentement.</w:t>
      </w:r>
    </w:p>
    <w:p w:rsidR="00C97E88" w:rsidRPr="00C97E88" w:rsidRDefault="00C97E88" w:rsidP="00C97E88">
      <w:pPr>
        <w:pStyle w:val="cmplz-subtitle"/>
        <w:spacing w:before="375" w:beforeAutospacing="0" w:after="360" w:afterAutospacing="0" w:line="360" w:lineRule="auto"/>
        <w:jc w:val="both"/>
        <w:rPr>
          <w:rFonts w:asciiTheme="majorHAnsi" w:hAnsiTheme="majorHAnsi" w:cs="Segoe UI"/>
          <w:b/>
          <w:bCs/>
          <w:color w:val="222222"/>
          <w:sz w:val="21"/>
          <w:szCs w:val="21"/>
        </w:rPr>
      </w:pPr>
      <w:r w:rsidRPr="00C97E88">
        <w:rPr>
          <w:rFonts w:asciiTheme="majorHAnsi" w:hAnsiTheme="majorHAnsi" w:cs="Segoe UI"/>
          <w:b/>
          <w:bCs/>
          <w:color w:val="222222"/>
          <w:sz w:val="21"/>
          <w:szCs w:val="21"/>
        </w:rPr>
        <w:t>5.2 Cookies statistiques</w:t>
      </w:r>
    </w:p>
    <w:p w:rsidR="00C97E88" w:rsidRPr="00C97E88" w:rsidRDefault="00C97E88" w:rsidP="00C97E88">
      <w:pPr>
        <w:pStyle w:val="NormalWeb"/>
        <w:spacing w:before="0" w:beforeAutospacing="0" w:after="360" w:afterAutospacing="0" w:line="360" w:lineRule="auto"/>
        <w:jc w:val="both"/>
        <w:rPr>
          <w:rFonts w:asciiTheme="majorHAnsi" w:hAnsiTheme="majorHAnsi" w:cs="Segoe UI"/>
          <w:color w:val="222222"/>
          <w:sz w:val="21"/>
          <w:szCs w:val="21"/>
        </w:rPr>
      </w:pPr>
      <w:r w:rsidRPr="00C97E88">
        <w:rPr>
          <w:rFonts w:asciiTheme="majorHAnsi" w:hAnsiTheme="majorHAnsi" w:cs="Segoe UI"/>
          <w:color w:val="222222"/>
          <w:sz w:val="21"/>
          <w:szCs w:val="21"/>
        </w:rPr>
        <w:t>Nous utilisons des cookies statistiques afin d’optimiser l’expérience des utilisateurs sur notre site web. Avec ces cookies statistiques, nous obtenons des informations sur l’utilisation de notre site web. Nous demandons votre permission pour placer des cookies statistiques.</w:t>
      </w:r>
    </w:p>
    <w:p w:rsidR="00C97E88" w:rsidRPr="00C97E88" w:rsidRDefault="00C97E88" w:rsidP="00C97E88">
      <w:pPr>
        <w:pStyle w:val="Titre2"/>
        <w:pBdr>
          <w:bottom w:val="single" w:sz="6" w:space="8" w:color="C6C6C6"/>
        </w:pBdr>
        <w:spacing w:before="225" w:beforeAutospacing="0" w:after="150" w:afterAutospacing="0" w:line="360" w:lineRule="auto"/>
        <w:jc w:val="both"/>
        <w:rPr>
          <w:rFonts w:asciiTheme="majorHAnsi" w:hAnsiTheme="majorHAnsi" w:cs="Segoe UI"/>
          <w:b w:val="0"/>
          <w:bCs w:val="0"/>
          <w:color w:val="222222"/>
          <w:sz w:val="33"/>
          <w:szCs w:val="33"/>
        </w:rPr>
      </w:pPr>
      <w:r w:rsidRPr="00C97E88">
        <w:rPr>
          <w:rFonts w:asciiTheme="majorHAnsi" w:hAnsiTheme="majorHAnsi" w:cs="Segoe UI"/>
          <w:b w:val="0"/>
          <w:bCs w:val="0"/>
          <w:color w:val="222222"/>
          <w:sz w:val="33"/>
          <w:szCs w:val="33"/>
        </w:rPr>
        <w:t>6. Cookies placés</w:t>
      </w:r>
    </w:p>
    <w:p w:rsidR="00C97E88" w:rsidRPr="00C97E88" w:rsidRDefault="00C97E88" w:rsidP="00C97E88">
      <w:pPr>
        <w:pStyle w:val="Titre3"/>
        <w:spacing w:before="0" w:line="360" w:lineRule="auto"/>
        <w:jc w:val="both"/>
        <w:rPr>
          <w:rFonts w:cs="Segoe UI"/>
          <w:b w:val="0"/>
          <w:bCs w:val="0"/>
          <w:color w:val="222222"/>
          <w:sz w:val="27"/>
          <w:szCs w:val="27"/>
        </w:rPr>
      </w:pPr>
      <w:r w:rsidRPr="00C97E88">
        <w:rPr>
          <w:rFonts w:cs="Segoe UI"/>
          <w:b w:val="0"/>
          <w:bCs w:val="0"/>
          <w:color w:val="222222"/>
        </w:rPr>
        <w:t xml:space="preserve">Google </w:t>
      </w:r>
      <w:proofErr w:type="spellStart"/>
      <w:r w:rsidRPr="00C97E88">
        <w:rPr>
          <w:rFonts w:cs="Segoe UI"/>
          <w:b w:val="0"/>
          <w:bCs w:val="0"/>
          <w:color w:val="222222"/>
        </w:rPr>
        <w:t>Analytics</w:t>
      </w:r>
      <w:proofErr w:type="spellEnd"/>
    </w:p>
    <w:p w:rsidR="00C97E88" w:rsidRPr="00C97E88" w:rsidRDefault="00C97E88" w:rsidP="00C97E88">
      <w:pPr>
        <w:pStyle w:val="NormalWeb"/>
        <w:spacing w:before="0" w:beforeAutospacing="0" w:after="0" w:afterAutospacing="0" w:line="360" w:lineRule="auto"/>
        <w:jc w:val="both"/>
        <w:rPr>
          <w:rFonts w:asciiTheme="majorHAnsi" w:hAnsiTheme="majorHAnsi" w:cs="Segoe UI"/>
          <w:color w:val="222222"/>
          <w:sz w:val="21"/>
          <w:szCs w:val="21"/>
        </w:rPr>
      </w:pPr>
      <w:r w:rsidRPr="00C97E88">
        <w:rPr>
          <w:rFonts w:asciiTheme="majorHAnsi" w:hAnsiTheme="majorHAnsi" w:cs="Segoe UI"/>
          <w:color w:val="222222"/>
          <w:sz w:val="21"/>
          <w:szCs w:val="21"/>
        </w:rPr>
        <w:t>Statistiques</w:t>
      </w:r>
    </w:p>
    <w:p w:rsidR="00C97E88" w:rsidRPr="00C97E88" w:rsidRDefault="00C97E88" w:rsidP="00C97E88">
      <w:pPr>
        <w:pStyle w:val="Titre3"/>
        <w:spacing w:before="0" w:line="360" w:lineRule="auto"/>
        <w:jc w:val="both"/>
        <w:rPr>
          <w:rFonts w:cs="Segoe UI"/>
          <w:b w:val="0"/>
          <w:bCs w:val="0"/>
          <w:color w:val="222222"/>
          <w:sz w:val="27"/>
          <w:szCs w:val="27"/>
        </w:rPr>
      </w:pPr>
      <w:proofErr w:type="spellStart"/>
      <w:r w:rsidRPr="00C97E88">
        <w:rPr>
          <w:rFonts w:cs="Segoe UI"/>
          <w:b w:val="0"/>
          <w:bCs w:val="0"/>
          <w:color w:val="222222"/>
        </w:rPr>
        <w:t>Elementor</w:t>
      </w:r>
      <w:proofErr w:type="spellEnd"/>
    </w:p>
    <w:p w:rsidR="00C97E88" w:rsidRPr="00C97E88" w:rsidRDefault="00C97E88" w:rsidP="00C97E88">
      <w:pPr>
        <w:pStyle w:val="NormalWeb"/>
        <w:spacing w:before="0" w:beforeAutospacing="0" w:after="0" w:afterAutospacing="0" w:line="360" w:lineRule="auto"/>
        <w:jc w:val="both"/>
        <w:rPr>
          <w:rFonts w:asciiTheme="majorHAnsi" w:hAnsiTheme="majorHAnsi" w:cs="Segoe UI"/>
          <w:color w:val="222222"/>
          <w:sz w:val="21"/>
          <w:szCs w:val="21"/>
        </w:rPr>
      </w:pPr>
      <w:r w:rsidRPr="00C97E88">
        <w:rPr>
          <w:rFonts w:asciiTheme="majorHAnsi" w:hAnsiTheme="majorHAnsi" w:cs="Segoe UI"/>
          <w:color w:val="222222"/>
          <w:sz w:val="21"/>
          <w:szCs w:val="21"/>
        </w:rPr>
        <w:t>Statistiques (anonymes)</w:t>
      </w:r>
    </w:p>
    <w:p w:rsidR="00C97E88" w:rsidRPr="00C97E88" w:rsidRDefault="00C97E88" w:rsidP="00C97E88">
      <w:pPr>
        <w:pStyle w:val="Titre3"/>
        <w:spacing w:before="0" w:line="360" w:lineRule="auto"/>
        <w:jc w:val="both"/>
        <w:rPr>
          <w:rFonts w:cs="Segoe UI"/>
          <w:b w:val="0"/>
          <w:bCs w:val="0"/>
          <w:color w:val="222222"/>
          <w:sz w:val="27"/>
          <w:szCs w:val="27"/>
        </w:rPr>
      </w:pPr>
      <w:r w:rsidRPr="00C97E88">
        <w:rPr>
          <w:rFonts w:cs="Segoe UI"/>
          <w:b w:val="0"/>
          <w:bCs w:val="0"/>
          <w:color w:val="222222"/>
        </w:rPr>
        <w:t>Divers</w:t>
      </w:r>
    </w:p>
    <w:p w:rsidR="00C97E88" w:rsidRPr="00C97E88" w:rsidRDefault="00C97E88" w:rsidP="00C97E88">
      <w:pPr>
        <w:pStyle w:val="NormalWeb"/>
        <w:spacing w:before="0" w:beforeAutospacing="0" w:after="0" w:afterAutospacing="0" w:line="360" w:lineRule="auto"/>
        <w:jc w:val="both"/>
        <w:rPr>
          <w:rFonts w:asciiTheme="majorHAnsi" w:hAnsiTheme="majorHAnsi" w:cs="Segoe UI"/>
          <w:color w:val="222222"/>
          <w:sz w:val="21"/>
          <w:szCs w:val="21"/>
        </w:rPr>
      </w:pPr>
      <w:r w:rsidRPr="00C97E88">
        <w:rPr>
          <w:rFonts w:asciiTheme="majorHAnsi" w:hAnsiTheme="majorHAnsi" w:cs="Segoe UI"/>
          <w:color w:val="222222"/>
          <w:sz w:val="21"/>
          <w:szCs w:val="21"/>
        </w:rPr>
        <w:t>Finalité en attente d’enquête</w:t>
      </w:r>
    </w:p>
    <w:p w:rsidR="00C97E88" w:rsidRPr="00C97E88" w:rsidRDefault="00C97E88" w:rsidP="00C97E88">
      <w:pPr>
        <w:pStyle w:val="Titre2"/>
        <w:pBdr>
          <w:bottom w:val="single" w:sz="6" w:space="8" w:color="C6C6C6"/>
        </w:pBdr>
        <w:spacing w:before="225" w:beforeAutospacing="0" w:after="150" w:afterAutospacing="0" w:line="360" w:lineRule="auto"/>
        <w:jc w:val="both"/>
        <w:rPr>
          <w:rFonts w:asciiTheme="majorHAnsi" w:hAnsiTheme="majorHAnsi" w:cs="Segoe UI"/>
          <w:b w:val="0"/>
          <w:bCs w:val="0"/>
          <w:color w:val="222222"/>
          <w:sz w:val="33"/>
          <w:szCs w:val="33"/>
        </w:rPr>
      </w:pPr>
      <w:r w:rsidRPr="00C97E88">
        <w:rPr>
          <w:rFonts w:asciiTheme="majorHAnsi" w:hAnsiTheme="majorHAnsi" w:cs="Segoe UI"/>
          <w:b w:val="0"/>
          <w:bCs w:val="0"/>
          <w:color w:val="222222"/>
          <w:sz w:val="33"/>
          <w:szCs w:val="33"/>
        </w:rPr>
        <w:t>7. Consentement</w:t>
      </w:r>
    </w:p>
    <w:p w:rsidR="00C97E88" w:rsidRPr="00C97E88" w:rsidRDefault="00C97E88" w:rsidP="00C97E88">
      <w:pPr>
        <w:pStyle w:val="NormalWeb"/>
        <w:spacing w:before="0" w:beforeAutospacing="0" w:after="360" w:afterAutospacing="0" w:line="360" w:lineRule="auto"/>
        <w:jc w:val="both"/>
        <w:rPr>
          <w:rFonts w:asciiTheme="majorHAnsi" w:hAnsiTheme="majorHAnsi" w:cs="Segoe UI"/>
          <w:color w:val="222222"/>
          <w:sz w:val="21"/>
          <w:szCs w:val="21"/>
        </w:rPr>
      </w:pPr>
      <w:r w:rsidRPr="00C97E88">
        <w:rPr>
          <w:rFonts w:asciiTheme="majorHAnsi" w:hAnsiTheme="majorHAnsi" w:cs="Segoe UI"/>
          <w:color w:val="222222"/>
          <w:sz w:val="21"/>
          <w:szCs w:val="21"/>
        </w:rPr>
        <w:t>Lorsque vous visitez notre site web pour la première fois, nous vous montrerons une fenêtre contextuelle avec une explication sur les cookies. Dès que vous cliquez sur « Enregistrer les préférences » vous nous autorisez à utiliser les catégories de cookies et d’extensions que vous avez sélectionnés dans la fenêtre contextuelle, comme décrit dans la présente politique de cookies. Vous pouvez désactiver l’utilisation des cookies via votre navigateur, mais veuillez noter que notre site web pourrait ne plus fonctionner correctement.</w:t>
      </w:r>
      <w:bookmarkStart w:id="0" w:name="_GoBack"/>
      <w:bookmarkEnd w:id="0"/>
    </w:p>
    <w:p w:rsidR="00C97E88" w:rsidRPr="00C97E88" w:rsidRDefault="00C97E88" w:rsidP="00C97E88">
      <w:pPr>
        <w:pStyle w:val="cmplz-subtitle"/>
        <w:spacing w:before="375" w:beforeAutospacing="0" w:after="360" w:afterAutospacing="0" w:line="360" w:lineRule="auto"/>
        <w:jc w:val="both"/>
        <w:rPr>
          <w:rFonts w:asciiTheme="majorHAnsi" w:hAnsiTheme="majorHAnsi" w:cs="Segoe UI"/>
          <w:b/>
          <w:bCs/>
          <w:color w:val="222222"/>
          <w:sz w:val="21"/>
          <w:szCs w:val="21"/>
        </w:rPr>
      </w:pPr>
      <w:r w:rsidRPr="00C97E88">
        <w:rPr>
          <w:rFonts w:asciiTheme="majorHAnsi" w:hAnsiTheme="majorHAnsi"/>
          <w:noProof/>
        </w:rPr>
        <w:drawing>
          <wp:anchor distT="0" distB="0" distL="114300" distR="114300" simplePos="0" relativeHeight="251658240" behindDoc="0" locked="0" layoutInCell="1" allowOverlap="1" wp14:anchorId="5F8EBF97" wp14:editId="0258F0CE">
            <wp:simplePos x="0" y="0"/>
            <wp:positionH relativeFrom="column">
              <wp:posOffset>56938</wp:posOffset>
            </wp:positionH>
            <wp:positionV relativeFrom="paragraph">
              <wp:posOffset>304588</wp:posOffset>
            </wp:positionV>
            <wp:extent cx="5863294" cy="101600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1210" t="40784" r="46165" b="46115"/>
                    <a:stretch/>
                  </pic:blipFill>
                  <pic:spPr bwMode="auto">
                    <a:xfrm>
                      <a:off x="0" y="0"/>
                      <a:ext cx="5875011" cy="1018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7E88">
        <w:rPr>
          <w:rFonts w:asciiTheme="majorHAnsi" w:hAnsiTheme="majorHAnsi" w:cs="Segoe UI"/>
          <w:b/>
          <w:bCs/>
          <w:color w:val="222222"/>
          <w:sz w:val="21"/>
          <w:szCs w:val="21"/>
        </w:rPr>
        <w:t>7.1 Gérez vos réglages de consentement</w:t>
      </w:r>
    </w:p>
    <w:p w:rsidR="00C97E88" w:rsidRPr="00C97E88" w:rsidRDefault="00C97E88" w:rsidP="00C97E88">
      <w:pPr>
        <w:pStyle w:val="cmplz-subtitle"/>
        <w:spacing w:before="375" w:beforeAutospacing="0" w:after="360" w:afterAutospacing="0" w:line="360" w:lineRule="auto"/>
        <w:jc w:val="both"/>
        <w:rPr>
          <w:rFonts w:asciiTheme="majorHAnsi" w:hAnsiTheme="majorHAnsi" w:cs="Segoe UI"/>
          <w:b/>
          <w:bCs/>
          <w:color w:val="222222"/>
          <w:sz w:val="21"/>
          <w:szCs w:val="21"/>
        </w:rPr>
      </w:pPr>
    </w:p>
    <w:p w:rsidR="00C97E88" w:rsidRPr="00C97E88" w:rsidRDefault="00C97E88" w:rsidP="00C97E88">
      <w:pPr>
        <w:pStyle w:val="cmplz-subtitle"/>
        <w:spacing w:before="375" w:beforeAutospacing="0" w:after="360" w:afterAutospacing="0" w:line="360" w:lineRule="auto"/>
        <w:jc w:val="both"/>
        <w:rPr>
          <w:rFonts w:asciiTheme="majorHAnsi" w:hAnsiTheme="majorHAnsi" w:cs="Segoe UI"/>
          <w:b/>
          <w:bCs/>
          <w:color w:val="222222"/>
          <w:sz w:val="21"/>
          <w:szCs w:val="21"/>
        </w:rPr>
      </w:pPr>
    </w:p>
    <w:p w:rsidR="00C97E88" w:rsidRPr="00C97E88" w:rsidRDefault="00C97E88" w:rsidP="00C97E88">
      <w:pPr>
        <w:pStyle w:val="Titre2"/>
        <w:pBdr>
          <w:bottom w:val="single" w:sz="6" w:space="8" w:color="C6C6C6"/>
        </w:pBdr>
        <w:spacing w:before="225" w:beforeAutospacing="0" w:after="150" w:afterAutospacing="0" w:line="360" w:lineRule="auto"/>
        <w:jc w:val="both"/>
        <w:rPr>
          <w:rFonts w:asciiTheme="majorHAnsi" w:hAnsiTheme="majorHAnsi" w:cs="Segoe UI"/>
          <w:b w:val="0"/>
          <w:bCs w:val="0"/>
          <w:color w:val="222222"/>
          <w:sz w:val="33"/>
          <w:szCs w:val="33"/>
        </w:rPr>
      </w:pPr>
    </w:p>
    <w:p w:rsidR="00C97E88" w:rsidRPr="00C97E88" w:rsidRDefault="00C97E88" w:rsidP="00C97E88">
      <w:pPr>
        <w:pStyle w:val="Titre2"/>
        <w:pBdr>
          <w:bottom w:val="single" w:sz="6" w:space="8" w:color="C6C6C6"/>
        </w:pBdr>
        <w:spacing w:before="225" w:beforeAutospacing="0" w:after="150" w:afterAutospacing="0" w:line="360" w:lineRule="auto"/>
        <w:jc w:val="both"/>
        <w:rPr>
          <w:rFonts w:asciiTheme="majorHAnsi" w:hAnsiTheme="majorHAnsi" w:cs="Segoe UI"/>
          <w:b w:val="0"/>
          <w:bCs w:val="0"/>
          <w:color w:val="222222"/>
          <w:sz w:val="33"/>
          <w:szCs w:val="33"/>
        </w:rPr>
      </w:pPr>
      <w:r w:rsidRPr="00C97E88">
        <w:rPr>
          <w:rFonts w:asciiTheme="majorHAnsi" w:hAnsiTheme="majorHAnsi" w:cs="Segoe UI"/>
          <w:b w:val="0"/>
          <w:bCs w:val="0"/>
          <w:color w:val="222222"/>
          <w:sz w:val="33"/>
          <w:szCs w:val="33"/>
        </w:rPr>
        <w:lastRenderedPageBreak/>
        <w:t>8. Vos droits concernant les données personnelles</w:t>
      </w:r>
    </w:p>
    <w:p w:rsidR="00C97E88" w:rsidRPr="00C97E88" w:rsidRDefault="00C97E88" w:rsidP="00C97E88">
      <w:pPr>
        <w:pStyle w:val="NormalWeb"/>
        <w:spacing w:before="0" w:beforeAutospacing="0" w:after="360" w:afterAutospacing="0" w:line="360" w:lineRule="auto"/>
        <w:jc w:val="both"/>
        <w:rPr>
          <w:rFonts w:asciiTheme="majorHAnsi" w:hAnsiTheme="majorHAnsi" w:cs="Segoe UI"/>
          <w:color w:val="222222"/>
          <w:sz w:val="21"/>
          <w:szCs w:val="21"/>
        </w:rPr>
      </w:pPr>
      <w:r w:rsidRPr="00C97E88">
        <w:rPr>
          <w:rFonts w:asciiTheme="majorHAnsi" w:hAnsiTheme="majorHAnsi" w:cs="Segoe UI"/>
          <w:color w:val="222222"/>
          <w:sz w:val="21"/>
          <w:szCs w:val="21"/>
        </w:rPr>
        <w:t>Vous avez les droits suivants concernant vos données personnelles :</w:t>
      </w:r>
    </w:p>
    <w:p w:rsidR="00C97E88" w:rsidRPr="00C97E88" w:rsidRDefault="00C97E88" w:rsidP="00C97E88">
      <w:pPr>
        <w:numPr>
          <w:ilvl w:val="0"/>
          <w:numId w:val="1"/>
        </w:numPr>
        <w:spacing w:after="0" w:line="360" w:lineRule="auto"/>
        <w:ind w:left="225"/>
        <w:jc w:val="both"/>
        <w:rPr>
          <w:rFonts w:asciiTheme="majorHAnsi" w:hAnsiTheme="majorHAnsi" w:cs="Segoe UI"/>
          <w:color w:val="222222"/>
          <w:sz w:val="21"/>
          <w:szCs w:val="21"/>
        </w:rPr>
      </w:pPr>
      <w:r w:rsidRPr="00C97E88">
        <w:rPr>
          <w:rFonts w:asciiTheme="majorHAnsi" w:hAnsiTheme="majorHAnsi" w:cs="Segoe UI"/>
          <w:color w:val="222222"/>
          <w:sz w:val="21"/>
          <w:szCs w:val="21"/>
        </w:rPr>
        <w:t>Vous avez le droit de savoir pourquoi vos données personnelles sont nécessaires, ce qui leur arrivera et combien de temps elles seront conservées.</w:t>
      </w:r>
    </w:p>
    <w:p w:rsidR="00C97E88" w:rsidRPr="00C97E88" w:rsidRDefault="00C97E88" w:rsidP="00C97E88">
      <w:pPr>
        <w:numPr>
          <w:ilvl w:val="0"/>
          <w:numId w:val="1"/>
        </w:numPr>
        <w:spacing w:after="0" w:line="360" w:lineRule="auto"/>
        <w:ind w:left="225"/>
        <w:jc w:val="both"/>
        <w:rPr>
          <w:rFonts w:asciiTheme="majorHAnsi" w:hAnsiTheme="majorHAnsi" w:cs="Segoe UI"/>
          <w:color w:val="222222"/>
          <w:sz w:val="21"/>
          <w:szCs w:val="21"/>
        </w:rPr>
      </w:pPr>
      <w:r w:rsidRPr="00C97E88">
        <w:rPr>
          <w:rFonts w:asciiTheme="majorHAnsi" w:hAnsiTheme="majorHAnsi" w:cs="Segoe UI"/>
          <w:color w:val="222222"/>
          <w:sz w:val="21"/>
          <w:szCs w:val="21"/>
        </w:rPr>
        <w:t>Droit d’accès : vous avez le droit d’accéder à vos données personnelles que nous connaissons.</w:t>
      </w:r>
    </w:p>
    <w:p w:rsidR="00C97E88" w:rsidRPr="00C97E88" w:rsidRDefault="00C97E88" w:rsidP="00C97E88">
      <w:pPr>
        <w:numPr>
          <w:ilvl w:val="0"/>
          <w:numId w:val="1"/>
        </w:numPr>
        <w:spacing w:after="0" w:line="360" w:lineRule="auto"/>
        <w:ind w:left="225"/>
        <w:jc w:val="both"/>
        <w:rPr>
          <w:rFonts w:asciiTheme="majorHAnsi" w:hAnsiTheme="majorHAnsi" w:cs="Segoe UI"/>
          <w:color w:val="222222"/>
          <w:sz w:val="21"/>
          <w:szCs w:val="21"/>
        </w:rPr>
      </w:pPr>
      <w:r w:rsidRPr="00C97E88">
        <w:rPr>
          <w:rFonts w:asciiTheme="majorHAnsi" w:hAnsiTheme="majorHAnsi" w:cs="Segoe UI"/>
          <w:color w:val="222222"/>
          <w:sz w:val="21"/>
          <w:szCs w:val="21"/>
        </w:rPr>
        <w:t>Droit de rectification : vous avez le droit à tout moment de compléter, corriger, faire supprimer ou bloquer vos données personnelles.</w:t>
      </w:r>
    </w:p>
    <w:p w:rsidR="00C97E88" w:rsidRPr="00C97E88" w:rsidRDefault="00C97E88" w:rsidP="00C97E88">
      <w:pPr>
        <w:numPr>
          <w:ilvl w:val="0"/>
          <w:numId w:val="1"/>
        </w:numPr>
        <w:spacing w:after="0" w:line="360" w:lineRule="auto"/>
        <w:ind w:left="225"/>
        <w:jc w:val="both"/>
        <w:rPr>
          <w:rFonts w:asciiTheme="majorHAnsi" w:hAnsiTheme="majorHAnsi" w:cs="Segoe UI"/>
          <w:color w:val="222222"/>
          <w:sz w:val="21"/>
          <w:szCs w:val="21"/>
        </w:rPr>
      </w:pPr>
      <w:r w:rsidRPr="00C97E88">
        <w:rPr>
          <w:rFonts w:asciiTheme="majorHAnsi" w:hAnsiTheme="majorHAnsi" w:cs="Segoe UI"/>
          <w:color w:val="222222"/>
          <w:sz w:val="21"/>
          <w:szCs w:val="21"/>
        </w:rPr>
        <w:t>Si vous nous donnez votre consentement pour le traitement de vos données, vous avez le droit de révoquer ce consentement et de faire supprimer vos données personnelles.</w:t>
      </w:r>
    </w:p>
    <w:p w:rsidR="00C97E88" w:rsidRPr="00C97E88" w:rsidRDefault="00C97E88" w:rsidP="00C97E88">
      <w:pPr>
        <w:numPr>
          <w:ilvl w:val="0"/>
          <w:numId w:val="1"/>
        </w:numPr>
        <w:spacing w:after="0" w:line="360" w:lineRule="auto"/>
        <w:ind w:left="225"/>
        <w:jc w:val="both"/>
        <w:rPr>
          <w:rFonts w:asciiTheme="majorHAnsi" w:hAnsiTheme="majorHAnsi" w:cs="Segoe UI"/>
          <w:color w:val="222222"/>
          <w:sz w:val="21"/>
          <w:szCs w:val="21"/>
        </w:rPr>
      </w:pPr>
      <w:r w:rsidRPr="00C97E88">
        <w:rPr>
          <w:rFonts w:asciiTheme="majorHAnsi" w:hAnsiTheme="majorHAnsi" w:cs="Segoe UI"/>
          <w:color w:val="222222"/>
          <w:sz w:val="21"/>
          <w:szCs w:val="21"/>
        </w:rPr>
        <w:t>Droit de transférer vos données : vous avez le droit de demander toutes vos données personnelles au responsable du traitement et de les transférer dans leur intégralité à un autre responsable du traitement.</w:t>
      </w:r>
    </w:p>
    <w:p w:rsidR="00C97E88" w:rsidRPr="00C97E88" w:rsidRDefault="00C97E88" w:rsidP="00C97E88">
      <w:pPr>
        <w:numPr>
          <w:ilvl w:val="0"/>
          <w:numId w:val="1"/>
        </w:numPr>
        <w:spacing w:after="0" w:line="360" w:lineRule="auto"/>
        <w:ind w:left="225"/>
        <w:jc w:val="both"/>
        <w:rPr>
          <w:rFonts w:asciiTheme="majorHAnsi" w:hAnsiTheme="majorHAnsi" w:cs="Segoe UI"/>
          <w:color w:val="222222"/>
          <w:sz w:val="21"/>
          <w:szCs w:val="21"/>
        </w:rPr>
      </w:pPr>
      <w:r w:rsidRPr="00C97E88">
        <w:rPr>
          <w:rFonts w:asciiTheme="majorHAnsi" w:hAnsiTheme="majorHAnsi" w:cs="Segoe UI"/>
          <w:color w:val="222222"/>
          <w:sz w:val="21"/>
          <w:szCs w:val="21"/>
        </w:rPr>
        <w:t>Droit d’opposition : vous pouvez vous opposer au traitement de vos données. Nous obtempérerons, à moins que certaines raisons ne justifient ce traitement.</w:t>
      </w:r>
    </w:p>
    <w:p w:rsidR="00C97E88" w:rsidRPr="00C97E88" w:rsidRDefault="00C97E88" w:rsidP="00C97E88">
      <w:pPr>
        <w:spacing w:line="360" w:lineRule="auto"/>
        <w:jc w:val="both"/>
        <w:rPr>
          <w:rFonts w:asciiTheme="majorHAnsi" w:hAnsiTheme="majorHAnsi" w:cs="Segoe UI"/>
          <w:color w:val="222222"/>
          <w:sz w:val="21"/>
          <w:szCs w:val="21"/>
        </w:rPr>
      </w:pPr>
      <w:r w:rsidRPr="00C97E88">
        <w:rPr>
          <w:rFonts w:asciiTheme="majorHAnsi" w:hAnsiTheme="majorHAnsi" w:cs="Segoe UI"/>
          <w:color w:val="222222"/>
          <w:sz w:val="21"/>
          <w:szCs w:val="21"/>
        </w:rPr>
        <w:t> </w:t>
      </w:r>
    </w:p>
    <w:p w:rsidR="00C97E88" w:rsidRPr="00C97E88" w:rsidRDefault="00C97E88" w:rsidP="00C97E88">
      <w:pPr>
        <w:pStyle w:val="NormalWeb"/>
        <w:spacing w:before="0" w:beforeAutospacing="0" w:after="360" w:afterAutospacing="0" w:line="360" w:lineRule="auto"/>
        <w:jc w:val="both"/>
        <w:rPr>
          <w:rFonts w:asciiTheme="majorHAnsi" w:hAnsiTheme="majorHAnsi" w:cs="Segoe UI"/>
          <w:color w:val="222222"/>
          <w:sz w:val="21"/>
          <w:szCs w:val="21"/>
        </w:rPr>
      </w:pPr>
      <w:r w:rsidRPr="00C97E88">
        <w:rPr>
          <w:rFonts w:asciiTheme="majorHAnsi" w:hAnsiTheme="majorHAnsi" w:cs="Segoe UI"/>
          <w:color w:val="222222"/>
          <w:sz w:val="21"/>
          <w:szCs w:val="21"/>
        </w:rPr>
        <w:t xml:space="preserve">Pour exercer ces droits, veuillez nous contacter. </w:t>
      </w:r>
      <w:r w:rsidRPr="00C97E88">
        <w:rPr>
          <w:rFonts w:asciiTheme="majorHAnsi" w:hAnsiTheme="majorHAnsi" w:cs="Segoe UI"/>
          <w:color w:val="222222"/>
          <w:sz w:val="21"/>
          <w:szCs w:val="21"/>
        </w:rPr>
        <w:t>Veuillez-vous</w:t>
      </w:r>
      <w:r w:rsidRPr="00C97E88">
        <w:rPr>
          <w:rFonts w:asciiTheme="majorHAnsi" w:hAnsiTheme="majorHAnsi" w:cs="Segoe UI"/>
          <w:color w:val="222222"/>
          <w:sz w:val="21"/>
          <w:szCs w:val="21"/>
        </w:rPr>
        <w:t xml:space="preserve"> référer aux coordonnées au bas de cette politique de cookies. Si vous avez une plainte concernant la façon dont nous traitons vos données, nous aimerions en être informés, mais vous avez également le droit de déposer une plainte auprès de l’autorité de contrôle (l’autorité chargée de la protection des données, comme le CEPD).</w:t>
      </w:r>
    </w:p>
    <w:p w:rsidR="00C97E88" w:rsidRPr="00C97E88" w:rsidRDefault="00C97E88" w:rsidP="00C97E88">
      <w:pPr>
        <w:pStyle w:val="Titre2"/>
        <w:pBdr>
          <w:bottom w:val="single" w:sz="6" w:space="8" w:color="C6C6C6"/>
        </w:pBdr>
        <w:spacing w:before="225" w:beforeAutospacing="0" w:after="150" w:afterAutospacing="0" w:line="360" w:lineRule="auto"/>
        <w:jc w:val="both"/>
        <w:rPr>
          <w:rFonts w:asciiTheme="majorHAnsi" w:hAnsiTheme="majorHAnsi" w:cs="Segoe UI"/>
          <w:b w:val="0"/>
          <w:bCs w:val="0"/>
          <w:color w:val="222222"/>
          <w:sz w:val="33"/>
          <w:szCs w:val="33"/>
        </w:rPr>
      </w:pPr>
      <w:r w:rsidRPr="00C97E88">
        <w:rPr>
          <w:rFonts w:asciiTheme="majorHAnsi" w:hAnsiTheme="majorHAnsi" w:cs="Segoe UI"/>
          <w:b w:val="0"/>
          <w:bCs w:val="0"/>
          <w:color w:val="222222"/>
          <w:sz w:val="33"/>
          <w:szCs w:val="33"/>
        </w:rPr>
        <w:t>9. Activer/désactiver et supprimer les cookies</w:t>
      </w:r>
    </w:p>
    <w:p w:rsidR="00C97E88" w:rsidRPr="00C97E88" w:rsidRDefault="00C97E88" w:rsidP="00C97E88">
      <w:pPr>
        <w:pStyle w:val="NormalWeb"/>
        <w:spacing w:before="0" w:beforeAutospacing="0" w:after="360" w:afterAutospacing="0" w:line="360" w:lineRule="auto"/>
        <w:jc w:val="both"/>
        <w:rPr>
          <w:rFonts w:asciiTheme="majorHAnsi" w:hAnsiTheme="majorHAnsi" w:cs="Segoe UI"/>
          <w:color w:val="222222"/>
          <w:sz w:val="21"/>
          <w:szCs w:val="21"/>
        </w:rPr>
      </w:pPr>
      <w:r w:rsidRPr="00C97E88">
        <w:rPr>
          <w:rFonts w:asciiTheme="majorHAnsi" w:hAnsiTheme="majorHAnsi" w:cs="Segoe UI"/>
          <w:color w:val="222222"/>
          <w:sz w:val="21"/>
          <w:szCs w:val="21"/>
        </w:rPr>
        <w:t>Vous pouvez utiliser votre navigateur internet pour supprimer automatiquement ou manuellement les cookies. Vous pouvez également spécifier que certains cookies ne peuvent pas être placés. Une autre option consiste à modifier les réglages de votre navigateur Internet afin que vous receviez un message à chaque fois qu’un cookie est placé. Pour plus d’informations sur ces options, reportez-vous aux instructions de la section Aide de votre navigateur.</w:t>
      </w:r>
    </w:p>
    <w:p w:rsidR="00C97E88" w:rsidRPr="00C97E88" w:rsidRDefault="00C97E88" w:rsidP="00C97E88">
      <w:pPr>
        <w:pStyle w:val="NormalWeb"/>
        <w:spacing w:before="0" w:beforeAutospacing="0" w:after="360" w:afterAutospacing="0" w:line="360" w:lineRule="auto"/>
        <w:jc w:val="both"/>
        <w:rPr>
          <w:rFonts w:asciiTheme="majorHAnsi" w:hAnsiTheme="majorHAnsi" w:cs="Segoe UI"/>
          <w:color w:val="222222"/>
          <w:sz w:val="21"/>
          <w:szCs w:val="21"/>
        </w:rPr>
      </w:pPr>
      <w:r w:rsidRPr="00C97E88">
        <w:rPr>
          <w:rFonts w:asciiTheme="majorHAnsi" w:hAnsiTheme="majorHAnsi" w:cs="Segoe UI"/>
          <w:color w:val="222222"/>
          <w:sz w:val="21"/>
          <w:szCs w:val="21"/>
        </w:rPr>
        <w:t>Veuillez noter que notre site web peut ne pas marcher correctement si tous les cookies sont désactivés. Si vous supprimez les cookies dans votre navigateur, ils seront de nouveau placés après votre consentement lorsque vous revisiterez nos sites web.</w:t>
      </w:r>
    </w:p>
    <w:p w:rsidR="00C97E88" w:rsidRPr="00C97E88" w:rsidRDefault="00C97E88" w:rsidP="00C97E88">
      <w:pPr>
        <w:pStyle w:val="Titre2"/>
        <w:pBdr>
          <w:bottom w:val="single" w:sz="6" w:space="8" w:color="C6C6C6"/>
        </w:pBdr>
        <w:spacing w:before="225" w:beforeAutospacing="0" w:after="150" w:afterAutospacing="0" w:line="360" w:lineRule="auto"/>
        <w:jc w:val="both"/>
        <w:rPr>
          <w:rFonts w:asciiTheme="majorHAnsi" w:hAnsiTheme="majorHAnsi" w:cs="Segoe UI"/>
          <w:b w:val="0"/>
          <w:bCs w:val="0"/>
          <w:color w:val="222222"/>
          <w:sz w:val="33"/>
          <w:szCs w:val="33"/>
        </w:rPr>
      </w:pPr>
      <w:r w:rsidRPr="00C97E88">
        <w:rPr>
          <w:rFonts w:asciiTheme="majorHAnsi" w:hAnsiTheme="majorHAnsi" w:cs="Segoe UI"/>
          <w:b w:val="0"/>
          <w:bCs w:val="0"/>
          <w:color w:val="222222"/>
          <w:sz w:val="33"/>
          <w:szCs w:val="33"/>
        </w:rPr>
        <w:t>10. Coordonnées</w:t>
      </w:r>
    </w:p>
    <w:p w:rsidR="00C97E88" w:rsidRPr="00C97E88" w:rsidRDefault="00C97E88" w:rsidP="00C97E88">
      <w:pPr>
        <w:pStyle w:val="NormalWeb"/>
        <w:spacing w:before="0" w:beforeAutospacing="0" w:after="360" w:afterAutospacing="0" w:line="360" w:lineRule="auto"/>
        <w:jc w:val="both"/>
        <w:rPr>
          <w:rFonts w:asciiTheme="majorHAnsi" w:hAnsiTheme="majorHAnsi" w:cs="Segoe UI"/>
          <w:color w:val="222222"/>
          <w:sz w:val="21"/>
          <w:szCs w:val="21"/>
        </w:rPr>
      </w:pPr>
      <w:r w:rsidRPr="00C97E88">
        <w:rPr>
          <w:rFonts w:asciiTheme="majorHAnsi" w:hAnsiTheme="majorHAnsi" w:cs="Segoe UI"/>
          <w:color w:val="222222"/>
          <w:sz w:val="21"/>
          <w:szCs w:val="21"/>
        </w:rPr>
        <w:lastRenderedPageBreak/>
        <w:t>Pour des questions et/ou des commentaires sur notre politique de cookies et cette déclaration, veuillez nous contacter en utilisant les coordonnées suivantes :</w:t>
      </w:r>
    </w:p>
    <w:p w:rsidR="00C97E88" w:rsidRPr="00C97E88" w:rsidRDefault="00C97E88" w:rsidP="00C97E88">
      <w:pPr>
        <w:pStyle w:val="NormalWeb"/>
        <w:spacing w:before="0" w:beforeAutospacing="0" w:after="360" w:afterAutospacing="0" w:line="360" w:lineRule="auto"/>
        <w:jc w:val="both"/>
        <w:rPr>
          <w:rFonts w:asciiTheme="majorHAnsi" w:hAnsiTheme="majorHAnsi" w:cs="Segoe UI"/>
          <w:color w:val="222222"/>
          <w:sz w:val="21"/>
          <w:szCs w:val="21"/>
        </w:rPr>
      </w:pPr>
      <w:r w:rsidRPr="00C97E88">
        <w:rPr>
          <w:rFonts w:asciiTheme="majorHAnsi" w:hAnsiTheme="majorHAnsi" w:cs="Segoe UI"/>
          <w:color w:val="222222"/>
          <w:sz w:val="21"/>
          <w:szCs w:val="21"/>
        </w:rPr>
        <w:t>Gwenaëlle Renambot</w:t>
      </w:r>
    </w:p>
    <w:p w:rsidR="00C97E88" w:rsidRPr="00C97E88" w:rsidRDefault="00C97E88" w:rsidP="00C97E88">
      <w:pPr>
        <w:pStyle w:val="NormalWeb"/>
        <w:spacing w:before="0" w:beforeAutospacing="0" w:after="360" w:afterAutospacing="0" w:line="360" w:lineRule="auto"/>
        <w:jc w:val="both"/>
        <w:rPr>
          <w:rFonts w:asciiTheme="majorHAnsi" w:hAnsiTheme="majorHAnsi" w:cs="Segoe UI"/>
          <w:color w:val="222222"/>
          <w:sz w:val="21"/>
          <w:szCs w:val="21"/>
        </w:rPr>
      </w:pPr>
      <w:r w:rsidRPr="00C97E88">
        <w:rPr>
          <w:rFonts w:asciiTheme="majorHAnsi" w:hAnsiTheme="majorHAnsi" w:cs="Segoe UI"/>
          <w:color w:val="222222"/>
          <w:sz w:val="21"/>
          <w:szCs w:val="21"/>
        </w:rPr>
        <w:t>S</w:t>
      </w:r>
      <w:r w:rsidRPr="00C97E88">
        <w:rPr>
          <w:rFonts w:asciiTheme="majorHAnsi" w:hAnsiTheme="majorHAnsi" w:cs="Segoe UI"/>
          <w:color w:val="222222"/>
          <w:sz w:val="21"/>
          <w:szCs w:val="21"/>
        </w:rPr>
        <w:t xml:space="preserve">iège social est situé </w:t>
      </w:r>
      <w:r w:rsidRPr="00C97E88">
        <w:rPr>
          <w:rFonts w:asciiTheme="majorHAnsi" w:hAnsiTheme="majorHAnsi" w:cs="Segoe UI"/>
          <w:color w:val="222222"/>
          <w:sz w:val="21"/>
          <w:szCs w:val="21"/>
        </w:rPr>
        <w:t xml:space="preserve">50 impasse de Varsovie – ZI </w:t>
      </w:r>
      <w:proofErr w:type="spellStart"/>
      <w:r w:rsidRPr="00C97E88">
        <w:rPr>
          <w:rFonts w:asciiTheme="majorHAnsi" w:hAnsiTheme="majorHAnsi" w:cs="Segoe UI"/>
          <w:color w:val="222222"/>
          <w:sz w:val="21"/>
          <w:szCs w:val="21"/>
        </w:rPr>
        <w:t>Alabsud</w:t>
      </w:r>
      <w:proofErr w:type="spellEnd"/>
      <w:r w:rsidRPr="00C97E88">
        <w:rPr>
          <w:rFonts w:asciiTheme="majorHAnsi" w:hAnsiTheme="majorHAnsi" w:cs="Segoe UI"/>
          <w:color w:val="222222"/>
          <w:sz w:val="21"/>
          <w:szCs w:val="21"/>
        </w:rPr>
        <w:t xml:space="preserve"> – </w:t>
      </w:r>
      <w:r w:rsidRPr="00C97E88">
        <w:rPr>
          <w:rFonts w:asciiTheme="majorHAnsi" w:hAnsiTheme="majorHAnsi" w:cs="Segoe UI"/>
          <w:color w:val="222222"/>
          <w:sz w:val="21"/>
          <w:szCs w:val="21"/>
        </w:rPr>
        <w:t>82000 Montauban – France</w:t>
      </w:r>
    </w:p>
    <w:p w:rsidR="00C97E88" w:rsidRPr="00C97E88" w:rsidRDefault="00C97E88" w:rsidP="00C97E88">
      <w:pPr>
        <w:pStyle w:val="NormalWeb"/>
        <w:spacing w:before="0" w:beforeAutospacing="0" w:after="360" w:afterAutospacing="0" w:line="360" w:lineRule="auto"/>
        <w:jc w:val="both"/>
        <w:rPr>
          <w:rFonts w:asciiTheme="majorHAnsi" w:hAnsiTheme="majorHAnsi" w:cs="Segoe UI"/>
          <w:color w:val="222222"/>
          <w:sz w:val="21"/>
          <w:szCs w:val="21"/>
        </w:rPr>
      </w:pPr>
      <w:r w:rsidRPr="00C97E88">
        <w:rPr>
          <w:rFonts w:asciiTheme="majorHAnsi" w:hAnsiTheme="majorHAnsi" w:cs="Segoe UI"/>
          <w:color w:val="222222"/>
          <w:sz w:val="21"/>
          <w:szCs w:val="21"/>
        </w:rPr>
        <w:t>Site web : </w:t>
      </w:r>
      <w:hyperlink r:id="rId8" w:history="1">
        <w:r w:rsidRPr="00C97E88">
          <w:rPr>
            <w:rStyle w:val="Lienhypertexte"/>
            <w:rFonts w:asciiTheme="majorHAnsi" w:hAnsiTheme="majorHAnsi" w:cs="Segoe UI"/>
            <w:sz w:val="21"/>
            <w:szCs w:val="21"/>
          </w:rPr>
          <w:t>https://www.switch-rh.fr</w:t>
        </w:r>
      </w:hyperlink>
    </w:p>
    <w:p w:rsidR="00C97E88" w:rsidRPr="00C97E88" w:rsidRDefault="00C97E88" w:rsidP="00C97E88">
      <w:pPr>
        <w:pStyle w:val="NormalWeb"/>
        <w:spacing w:before="0" w:beforeAutospacing="0" w:after="360" w:afterAutospacing="0" w:line="360" w:lineRule="auto"/>
        <w:jc w:val="both"/>
        <w:rPr>
          <w:rFonts w:asciiTheme="majorHAnsi" w:hAnsiTheme="majorHAnsi" w:cs="Segoe UI"/>
          <w:color w:val="222222"/>
          <w:sz w:val="21"/>
          <w:szCs w:val="21"/>
        </w:rPr>
      </w:pPr>
      <w:r w:rsidRPr="00C97E88">
        <w:rPr>
          <w:rFonts w:asciiTheme="majorHAnsi" w:hAnsiTheme="majorHAnsi" w:cs="Segoe UI"/>
          <w:color w:val="222222"/>
          <w:sz w:val="21"/>
          <w:szCs w:val="21"/>
        </w:rPr>
        <w:t>E-mail : </w:t>
      </w:r>
      <w:hyperlink r:id="rId9" w:history="1">
        <w:r w:rsidRPr="00C97E88">
          <w:rPr>
            <w:rStyle w:val="Lienhypertexte"/>
            <w:rFonts w:asciiTheme="majorHAnsi" w:hAnsiTheme="majorHAnsi" w:cs="Segoe UI"/>
            <w:sz w:val="21"/>
            <w:szCs w:val="21"/>
          </w:rPr>
          <w:t>contact@switch-rh.fr</w:t>
        </w:r>
      </w:hyperlink>
    </w:p>
    <w:p w:rsidR="00C97E88" w:rsidRPr="00C97E88" w:rsidRDefault="00C97E88" w:rsidP="00C97E88">
      <w:pPr>
        <w:pStyle w:val="NormalWeb"/>
        <w:spacing w:before="0" w:beforeAutospacing="0" w:after="360" w:afterAutospacing="0" w:line="360" w:lineRule="auto"/>
        <w:jc w:val="both"/>
        <w:rPr>
          <w:rFonts w:asciiTheme="majorHAnsi" w:hAnsiTheme="majorHAnsi" w:cs="Segoe UI"/>
          <w:color w:val="222222"/>
          <w:sz w:val="21"/>
          <w:szCs w:val="21"/>
        </w:rPr>
      </w:pPr>
      <w:r w:rsidRPr="00C97E88">
        <w:rPr>
          <w:rFonts w:asciiTheme="majorHAnsi" w:hAnsiTheme="majorHAnsi" w:cs="Segoe UI"/>
          <w:color w:val="222222"/>
          <w:sz w:val="21"/>
          <w:szCs w:val="21"/>
        </w:rPr>
        <w:t xml:space="preserve">Numéro de téléphone: 06 </w:t>
      </w:r>
      <w:r w:rsidRPr="00C97E88">
        <w:rPr>
          <w:rFonts w:asciiTheme="majorHAnsi" w:hAnsiTheme="majorHAnsi" w:cs="Segoe UI"/>
          <w:color w:val="222222"/>
          <w:sz w:val="21"/>
          <w:szCs w:val="21"/>
        </w:rPr>
        <w:t>73797411</w:t>
      </w:r>
    </w:p>
    <w:p w:rsidR="00C97E88" w:rsidRPr="00C97E88" w:rsidRDefault="00C97E88" w:rsidP="00C97E88">
      <w:pPr>
        <w:pStyle w:val="NormalWeb"/>
        <w:spacing w:before="0" w:beforeAutospacing="0" w:after="360" w:afterAutospacing="0" w:line="360" w:lineRule="auto"/>
        <w:jc w:val="both"/>
        <w:rPr>
          <w:rFonts w:asciiTheme="majorHAnsi" w:hAnsiTheme="majorHAnsi" w:cs="Segoe UI"/>
          <w:color w:val="222222"/>
          <w:sz w:val="21"/>
          <w:szCs w:val="21"/>
        </w:rPr>
      </w:pPr>
      <w:r w:rsidRPr="00C97E88">
        <w:rPr>
          <w:rFonts w:asciiTheme="majorHAnsi" w:hAnsiTheme="majorHAnsi" w:cs="Segoe UI"/>
          <w:color w:val="222222"/>
          <w:sz w:val="21"/>
          <w:szCs w:val="21"/>
          <w:highlight w:val="yellow"/>
        </w:rPr>
        <w:t>Cette politique de cookies a été synchronisée avec </w:t>
      </w:r>
      <w:hyperlink r:id="rId10" w:tgtFrame="_blank" w:history="1">
        <w:r w:rsidRPr="00C97E88">
          <w:rPr>
            <w:rStyle w:val="Lienhypertexte"/>
            <w:rFonts w:asciiTheme="majorHAnsi" w:hAnsiTheme="majorHAnsi" w:cs="Segoe UI"/>
            <w:color w:val="1E73BE"/>
            <w:sz w:val="21"/>
            <w:szCs w:val="21"/>
            <w:highlight w:val="yellow"/>
          </w:rPr>
          <w:t>cookieda</w:t>
        </w:r>
        <w:r w:rsidRPr="00C97E88">
          <w:rPr>
            <w:rStyle w:val="Lienhypertexte"/>
            <w:rFonts w:asciiTheme="majorHAnsi" w:hAnsiTheme="majorHAnsi" w:cs="Segoe UI"/>
            <w:color w:val="1E73BE"/>
            <w:sz w:val="21"/>
            <w:szCs w:val="21"/>
            <w:highlight w:val="yellow"/>
          </w:rPr>
          <w:t>t</w:t>
        </w:r>
        <w:r w:rsidRPr="00C97E88">
          <w:rPr>
            <w:rStyle w:val="Lienhypertexte"/>
            <w:rFonts w:asciiTheme="majorHAnsi" w:hAnsiTheme="majorHAnsi" w:cs="Segoe UI"/>
            <w:color w:val="1E73BE"/>
            <w:sz w:val="21"/>
            <w:szCs w:val="21"/>
            <w:highlight w:val="yellow"/>
          </w:rPr>
          <w:t>abase.org</w:t>
        </w:r>
      </w:hyperlink>
      <w:r w:rsidRPr="00C97E88">
        <w:rPr>
          <w:rFonts w:asciiTheme="majorHAnsi" w:hAnsiTheme="majorHAnsi" w:cs="Segoe UI"/>
          <w:color w:val="222222"/>
          <w:sz w:val="21"/>
          <w:szCs w:val="21"/>
          <w:highlight w:val="yellow"/>
        </w:rPr>
        <w:t xml:space="preserve"> le </w:t>
      </w:r>
      <w:r w:rsidRPr="00C97E88">
        <w:rPr>
          <w:rFonts w:asciiTheme="majorHAnsi" w:hAnsiTheme="majorHAnsi" w:cs="Segoe UI"/>
          <w:color w:val="222222"/>
          <w:sz w:val="21"/>
          <w:szCs w:val="21"/>
          <w:highlight w:val="yellow"/>
        </w:rPr>
        <w:t>17/02/2022</w:t>
      </w:r>
    </w:p>
    <w:p w:rsidR="002768A7" w:rsidRPr="00C97E88" w:rsidRDefault="002768A7" w:rsidP="00C97E88">
      <w:pPr>
        <w:spacing w:line="360" w:lineRule="auto"/>
        <w:jc w:val="both"/>
        <w:rPr>
          <w:rFonts w:asciiTheme="majorHAnsi" w:hAnsiTheme="majorHAnsi"/>
        </w:rPr>
      </w:pPr>
    </w:p>
    <w:sectPr w:rsidR="002768A7" w:rsidRPr="00C97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EEC"/>
    <w:multiLevelType w:val="multilevel"/>
    <w:tmpl w:val="69C2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A7"/>
    <w:rsid w:val="000A09A8"/>
    <w:rsid w:val="002768A7"/>
    <w:rsid w:val="00930073"/>
    <w:rsid w:val="00C97E88"/>
    <w:rsid w:val="00CC35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76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768A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C97E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jsgrdq">
    <w:name w:val="jsgrdq"/>
    <w:basedOn w:val="Policepardfaut"/>
    <w:rsid w:val="002768A7"/>
  </w:style>
  <w:style w:type="character" w:styleId="Lienhypertexte">
    <w:name w:val="Hyperlink"/>
    <w:basedOn w:val="Policepardfaut"/>
    <w:uiPriority w:val="99"/>
    <w:unhideWhenUsed/>
    <w:rsid w:val="002768A7"/>
    <w:rPr>
      <w:color w:val="0000FF" w:themeColor="hyperlink"/>
      <w:u w:val="single"/>
    </w:rPr>
  </w:style>
  <w:style w:type="paragraph" w:styleId="Textedebulles">
    <w:name w:val="Balloon Text"/>
    <w:basedOn w:val="Normal"/>
    <w:link w:val="TextedebullesCar"/>
    <w:uiPriority w:val="99"/>
    <w:semiHidden/>
    <w:unhideWhenUsed/>
    <w:rsid w:val="002768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68A7"/>
    <w:rPr>
      <w:rFonts w:ascii="Tahoma" w:hAnsi="Tahoma" w:cs="Tahoma"/>
      <w:sz w:val="16"/>
      <w:szCs w:val="16"/>
    </w:rPr>
  </w:style>
  <w:style w:type="character" w:customStyle="1" w:styleId="Titre1Car">
    <w:name w:val="Titre 1 Car"/>
    <w:basedOn w:val="Policepardfaut"/>
    <w:link w:val="Titre1"/>
    <w:uiPriority w:val="9"/>
    <w:rsid w:val="002768A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768A7"/>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768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C97E88"/>
    <w:rPr>
      <w:rFonts w:asciiTheme="majorHAnsi" w:eastAsiaTheme="majorEastAsia" w:hAnsiTheme="majorHAnsi" w:cstheme="majorBidi"/>
      <w:b/>
      <w:bCs/>
      <w:color w:val="4F81BD" w:themeColor="accent1"/>
    </w:rPr>
  </w:style>
  <w:style w:type="paragraph" w:customStyle="1" w:styleId="cmplz-subtitle">
    <w:name w:val="cmplz-subtitle"/>
    <w:basedOn w:val="Normal"/>
    <w:rsid w:val="00C97E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C97E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76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768A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C97E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jsgrdq">
    <w:name w:val="jsgrdq"/>
    <w:basedOn w:val="Policepardfaut"/>
    <w:rsid w:val="002768A7"/>
  </w:style>
  <w:style w:type="character" w:styleId="Lienhypertexte">
    <w:name w:val="Hyperlink"/>
    <w:basedOn w:val="Policepardfaut"/>
    <w:uiPriority w:val="99"/>
    <w:unhideWhenUsed/>
    <w:rsid w:val="002768A7"/>
    <w:rPr>
      <w:color w:val="0000FF" w:themeColor="hyperlink"/>
      <w:u w:val="single"/>
    </w:rPr>
  </w:style>
  <w:style w:type="paragraph" w:styleId="Textedebulles">
    <w:name w:val="Balloon Text"/>
    <w:basedOn w:val="Normal"/>
    <w:link w:val="TextedebullesCar"/>
    <w:uiPriority w:val="99"/>
    <w:semiHidden/>
    <w:unhideWhenUsed/>
    <w:rsid w:val="002768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68A7"/>
    <w:rPr>
      <w:rFonts w:ascii="Tahoma" w:hAnsi="Tahoma" w:cs="Tahoma"/>
      <w:sz w:val="16"/>
      <w:szCs w:val="16"/>
    </w:rPr>
  </w:style>
  <w:style w:type="character" w:customStyle="1" w:styleId="Titre1Car">
    <w:name w:val="Titre 1 Car"/>
    <w:basedOn w:val="Policepardfaut"/>
    <w:link w:val="Titre1"/>
    <w:uiPriority w:val="9"/>
    <w:rsid w:val="002768A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768A7"/>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2768A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C97E88"/>
    <w:rPr>
      <w:rFonts w:asciiTheme="majorHAnsi" w:eastAsiaTheme="majorEastAsia" w:hAnsiTheme="majorHAnsi" w:cstheme="majorBidi"/>
      <w:b/>
      <w:bCs/>
      <w:color w:val="4F81BD" w:themeColor="accent1"/>
    </w:rPr>
  </w:style>
  <w:style w:type="paragraph" w:customStyle="1" w:styleId="cmplz-subtitle">
    <w:name w:val="cmplz-subtitle"/>
    <w:basedOn w:val="Normal"/>
    <w:rsid w:val="00C97E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C97E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612600">
      <w:bodyDiv w:val="1"/>
      <w:marLeft w:val="0"/>
      <w:marRight w:val="0"/>
      <w:marTop w:val="0"/>
      <w:marBottom w:val="0"/>
      <w:divBdr>
        <w:top w:val="none" w:sz="0" w:space="0" w:color="auto"/>
        <w:left w:val="none" w:sz="0" w:space="0" w:color="auto"/>
        <w:bottom w:val="none" w:sz="0" w:space="0" w:color="auto"/>
        <w:right w:val="none" w:sz="0" w:space="0" w:color="auto"/>
      </w:divBdr>
      <w:divsChild>
        <w:div w:id="2081827514">
          <w:marLeft w:val="0"/>
          <w:marRight w:val="0"/>
          <w:marTop w:val="480"/>
          <w:marBottom w:val="0"/>
          <w:divBdr>
            <w:top w:val="none" w:sz="0" w:space="0" w:color="auto"/>
            <w:left w:val="none" w:sz="0" w:space="0" w:color="auto"/>
            <w:bottom w:val="none" w:sz="0" w:space="0" w:color="auto"/>
            <w:right w:val="none" w:sz="0" w:space="0" w:color="auto"/>
          </w:divBdr>
          <w:divsChild>
            <w:div w:id="47997889">
              <w:marLeft w:val="0"/>
              <w:marRight w:val="0"/>
              <w:marTop w:val="0"/>
              <w:marBottom w:val="0"/>
              <w:divBdr>
                <w:top w:val="none" w:sz="0" w:space="0" w:color="auto"/>
                <w:left w:val="none" w:sz="0" w:space="0" w:color="auto"/>
                <w:bottom w:val="none" w:sz="0" w:space="0" w:color="auto"/>
                <w:right w:val="none" w:sz="0" w:space="0" w:color="auto"/>
              </w:divBdr>
              <w:divsChild>
                <w:div w:id="829909172">
                  <w:marLeft w:val="0"/>
                  <w:marRight w:val="0"/>
                  <w:marTop w:val="0"/>
                  <w:marBottom w:val="0"/>
                  <w:divBdr>
                    <w:top w:val="none" w:sz="0" w:space="0" w:color="auto"/>
                    <w:left w:val="none" w:sz="0" w:space="0" w:color="auto"/>
                    <w:bottom w:val="none" w:sz="0" w:space="0" w:color="auto"/>
                    <w:right w:val="none" w:sz="0" w:space="0" w:color="auto"/>
                  </w:divBdr>
                  <w:divsChild>
                    <w:div w:id="989485357">
                      <w:marLeft w:val="0"/>
                      <w:marRight w:val="0"/>
                      <w:marTop w:val="0"/>
                      <w:marBottom w:val="0"/>
                      <w:divBdr>
                        <w:top w:val="none" w:sz="0" w:space="0" w:color="auto"/>
                        <w:left w:val="none" w:sz="0" w:space="0" w:color="auto"/>
                        <w:bottom w:val="none" w:sz="0" w:space="0" w:color="auto"/>
                        <w:right w:val="none" w:sz="0" w:space="0" w:color="auto"/>
                      </w:divBdr>
                    </w:div>
                    <w:div w:id="632832817">
                      <w:marLeft w:val="0"/>
                      <w:marRight w:val="0"/>
                      <w:marTop w:val="0"/>
                      <w:marBottom w:val="0"/>
                      <w:divBdr>
                        <w:top w:val="none" w:sz="0" w:space="0" w:color="auto"/>
                        <w:left w:val="none" w:sz="0" w:space="0" w:color="auto"/>
                        <w:bottom w:val="none" w:sz="0" w:space="0" w:color="auto"/>
                        <w:right w:val="none" w:sz="0" w:space="0" w:color="auto"/>
                      </w:divBdr>
                    </w:div>
                    <w:div w:id="1330017172">
                      <w:marLeft w:val="0"/>
                      <w:marRight w:val="0"/>
                      <w:marTop w:val="0"/>
                      <w:marBottom w:val="0"/>
                      <w:divBdr>
                        <w:top w:val="none" w:sz="0" w:space="0" w:color="auto"/>
                        <w:left w:val="none" w:sz="0" w:space="0" w:color="auto"/>
                        <w:bottom w:val="none" w:sz="0" w:space="0" w:color="auto"/>
                        <w:right w:val="none" w:sz="0" w:space="0" w:color="auto"/>
                      </w:divBdr>
                    </w:div>
                  </w:divsChild>
                </w:div>
                <w:div w:id="401830076">
                  <w:marLeft w:val="0"/>
                  <w:marRight w:val="0"/>
                  <w:marTop w:val="0"/>
                  <w:marBottom w:val="0"/>
                  <w:divBdr>
                    <w:top w:val="none" w:sz="0" w:space="0" w:color="auto"/>
                    <w:left w:val="none" w:sz="0" w:space="0" w:color="auto"/>
                    <w:bottom w:val="none" w:sz="0" w:space="0" w:color="auto"/>
                    <w:right w:val="none" w:sz="0" w:space="0" w:color="auto"/>
                  </w:divBdr>
                  <w:divsChild>
                    <w:div w:id="604654067">
                      <w:marLeft w:val="0"/>
                      <w:marRight w:val="0"/>
                      <w:marTop w:val="150"/>
                      <w:marBottom w:val="0"/>
                      <w:divBdr>
                        <w:top w:val="none" w:sz="0" w:space="0" w:color="auto"/>
                        <w:left w:val="none" w:sz="0" w:space="0" w:color="auto"/>
                        <w:bottom w:val="none" w:sz="0" w:space="0" w:color="auto"/>
                        <w:right w:val="none" w:sz="0" w:space="0" w:color="auto"/>
                      </w:divBdr>
                      <w:divsChild>
                        <w:div w:id="1265457375">
                          <w:marLeft w:val="0"/>
                          <w:marRight w:val="0"/>
                          <w:marTop w:val="0"/>
                          <w:marBottom w:val="0"/>
                          <w:divBdr>
                            <w:top w:val="none" w:sz="0" w:space="0" w:color="auto"/>
                            <w:left w:val="none" w:sz="0" w:space="0" w:color="auto"/>
                            <w:bottom w:val="none" w:sz="0" w:space="0" w:color="auto"/>
                            <w:right w:val="none" w:sz="0" w:space="0" w:color="auto"/>
                          </w:divBdr>
                          <w:divsChild>
                            <w:div w:id="1831367595">
                              <w:marLeft w:val="0"/>
                              <w:marRight w:val="0"/>
                              <w:marTop w:val="0"/>
                              <w:marBottom w:val="0"/>
                              <w:divBdr>
                                <w:top w:val="none" w:sz="0" w:space="0" w:color="auto"/>
                                <w:left w:val="none" w:sz="0" w:space="0" w:color="auto"/>
                                <w:bottom w:val="none" w:sz="0" w:space="0" w:color="auto"/>
                                <w:right w:val="none" w:sz="0" w:space="0" w:color="auto"/>
                              </w:divBdr>
                            </w:div>
                            <w:div w:id="535580316">
                              <w:marLeft w:val="0"/>
                              <w:marRight w:val="0"/>
                              <w:marTop w:val="0"/>
                              <w:marBottom w:val="0"/>
                              <w:divBdr>
                                <w:top w:val="none" w:sz="0" w:space="0" w:color="auto"/>
                                <w:left w:val="none" w:sz="0" w:space="0" w:color="auto"/>
                                <w:bottom w:val="none" w:sz="0" w:space="0" w:color="auto"/>
                                <w:right w:val="none" w:sz="0" w:space="0" w:color="auto"/>
                              </w:divBdr>
                            </w:div>
                          </w:divsChild>
                        </w:div>
                        <w:div w:id="804129286">
                          <w:marLeft w:val="0"/>
                          <w:marRight w:val="0"/>
                          <w:marTop w:val="0"/>
                          <w:marBottom w:val="0"/>
                          <w:divBdr>
                            <w:top w:val="none" w:sz="0" w:space="0" w:color="auto"/>
                            <w:left w:val="none" w:sz="0" w:space="0" w:color="auto"/>
                            <w:bottom w:val="none" w:sz="0" w:space="0" w:color="auto"/>
                            <w:right w:val="none" w:sz="0" w:space="0" w:color="auto"/>
                          </w:divBdr>
                          <w:divsChild>
                            <w:div w:id="249125253">
                              <w:marLeft w:val="0"/>
                              <w:marRight w:val="0"/>
                              <w:marTop w:val="0"/>
                              <w:marBottom w:val="0"/>
                              <w:divBdr>
                                <w:top w:val="none" w:sz="0" w:space="0" w:color="auto"/>
                                <w:left w:val="none" w:sz="0" w:space="0" w:color="auto"/>
                                <w:bottom w:val="none" w:sz="0" w:space="0" w:color="auto"/>
                                <w:right w:val="none" w:sz="0" w:space="0" w:color="auto"/>
                              </w:divBdr>
                            </w:div>
                            <w:div w:id="1925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913451">
      <w:bodyDiv w:val="1"/>
      <w:marLeft w:val="0"/>
      <w:marRight w:val="0"/>
      <w:marTop w:val="0"/>
      <w:marBottom w:val="0"/>
      <w:divBdr>
        <w:top w:val="none" w:sz="0" w:space="0" w:color="auto"/>
        <w:left w:val="none" w:sz="0" w:space="0" w:color="auto"/>
        <w:bottom w:val="none" w:sz="0" w:space="0" w:color="auto"/>
        <w:right w:val="none" w:sz="0" w:space="0" w:color="auto"/>
      </w:divBdr>
      <w:divsChild>
        <w:div w:id="237714281">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tch-rh.fr"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itch-rh.fr.f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okiedatabase.org/" TargetMode="External"/><Relationship Id="rId4" Type="http://schemas.openxmlformats.org/officeDocument/2006/relationships/settings" Target="settings.xml"/><Relationship Id="rId9" Type="http://schemas.openxmlformats.org/officeDocument/2006/relationships/hyperlink" Target="mailto:contact@switch-rh.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4924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Renambot</dc:creator>
  <cp:lastModifiedBy>Gwen Renambot</cp:lastModifiedBy>
  <cp:revision>2</cp:revision>
  <dcterms:created xsi:type="dcterms:W3CDTF">2022-02-17T13:37:00Z</dcterms:created>
  <dcterms:modified xsi:type="dcterms:W3CDTF">2022-02-17T13:37:00Z</dcterms:modified>
</cp:coreProperties>
</file>